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50" w:rsidRDefault="00A67290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 w:rsidR="00AB3AFA">
        <w:rPr>
          <w:rFonts w:hint="eastAsia"/>
          <w:sz w:val="24"/>
        </w:rPr>
        <w:t>４</w:t>
      </w:r>
      <w:r>
        <w:rPr>
          <w:rFonts w:hint="eastAsia"/>
          <w:sz w:val="24"/>
        </w:rPr>
        <w:t>（第５条関係）</w:t>
      </w:r>
    </w:p>
    <w:p w:rsidR="00B90950" w:rsidRDefault="00B90950">
      <w:pPr>
        <w:jc w:val="right"/>
      </w:pPr>
    </w:p>
    <w:p w:rsidR="00B90950" w:rsidRDefault="00AB3AFA">
      <w:pPr>
        <w:wordWrap w:val="0"/>
        <w:rPr>
          <w:sz w:val="22"/>
        </w:rPr>
      </w:pPr>
      <w:r>
        <w:rPr>
          <w:rFonts w:hint="eastAsia"/>
          <w:sz w:val="22"/>
        </w:rPr>
        <w:t>（宛先）　訓子府町長</w:t>
      </w:r>
    </w:p>
    <w:p w:rsidR="00B90950" w:rsidRDefault="00B90950">
      <w:pPr>
        <w:wordWrap w:val="0"/>
        <w:rPr>
          <w:sz w:val="22"/>
        </w:rPr>
      </w:pPr>
    </w:p>
    <w:p w:rsidR="00B90950" w:rsidRDefault="00B90950">
      <w:pPr>
        <w:rPr>
          <w:sz w:val="22"/>
        </w:rPr>
      </w:pPr>
    </w:p>
    <w:p w:rsidR="00B90950" w:rsidRDefault="00A67290">
      <w:pPr>
        <w:jc w:val="center"/>
        <w:rPr>
          <w:color w:val="FF0000"/>
          <w:sz w:val="22"/>
        </w:rPr>
      </w:pPr>
      <w:r>
        <w:rPr>
          <w:rFonts w:hint="eastAsia"/>
          <w:sz w:val="22"/>
        </w:rPr>
        <w:t>個人情報の取扱いについて</w:t>
      </w:r>
    </w:p>
    <w:p w:rsidR="00B90950" w:rsidRDefault="00B90950">
      <w:pPr>
        <w:jc w:val="center"/>
        <w:rPr>
          <w:sz w:val="22"/>
        </w:rPr>
      </w:pPr>
    </w:p>
    <w:p w:rsidR="00B90950" w:rsidRDefault="00B90950">
      <w:pPr>
        <w:jc w:val="center"/>
        <w:rPr>
          <w:sz w:val="22"/>
        </w:rPr>
      </w:pPr>
    </w:p>
    <w:p w:rsidR="00B90950" w:rsidRDefault="00AB3AFA">
      <w:pPr>
        <w:jc w:val="left"/>
        <w:rPr>
          <w:sz w:val="22"/>
        </w:rPr>
      </w:pPr>
      <w:r>
        <w:rPr>
          <w:rFonts w:hint="eastAsia"/>
          <w:sz w:val="22"/>
        </w:rPr>
        <w:t xml:space="preserve">　北海道及び訓子府町は、北海道が実施するＵＩＪターン新規就業支援事業及び訓子府町</w:t>
      </w:r>
      <w:r w:rsidR="00A67290">
        <w:rPr>
          <w:rFonts w:asciiTheme="minorEastAsia" w:hAnsiTheme="minorEastAsia" w:hint="eastAsia"/>
          <w:sz w:val="22"/>
        </w:rPr>
        <w:t>移住支援事業</w:t>
      </w:r>
      <w:r>
        <w:rPr>
          <w:rFonts w:hint="eastAsia"/>
          <w:sz w:val="22"/>
        </w:rPr>
        <w:t>の実施に際して得た個人情報について、北海道及び訓子府町</w:t>
      </w:r>
      <w:r w:rsidR="00A67290">
        <w:rPr>
          <w:rFonts w:hint="eastAsia"/>
          <w:sz w:val="22"/>
        </w:rPr>
        <w:t>が定める個人情報保護条例等の規定に基づき適切に管理し、本事業の実施のために利用します。</w:t>
      </w:r>
    </w:p>
    <w:p w:rsidR="00B90950" w:rsidRDefault="00AB3AFA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また、北海道及び訓子府町</w:t>
      </w:r>
      <w:r w:rsidR="00A67290">
        <w:rPr>
          <w:rFonts w:hint="eastAsia"/>
          <w:sz w:val="22"/>
        </w:rPr>
        <w:t>は、当該個人情報について、他の府県において実施する移住支援事業の円滑な実施、国への実施状況の報告等のため、国、他の府県、他の市区町村に提供し、又は確認する場合があります。</w:t>
      </w:r>
    </w:p>
    <w:p w:rsidR="00B90950" w:rsidRPr="00AB3AFA" w:rsidRDefault="00B90950">
      <w:pPr>
        <w:jc w:val="left"/>
      </w:pPr>
    </w:p>
    <w:p w:rsidR="00B90950" w:rsidRDefault="00B90950">
      <w:pPr>
        <w:jc w:val="left"/>
      </w:pPr>
    </w:p>
    <w:p w:rsidR="00B90950" w:rsidRDefault="00A6729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上記の内容について確認・同意いたします。</w:t>
      </w:r>
    </w:p>
    <w:p w:rsidR="00B90950" w:rsidRDefault="00B90950">
      <w:pPr>
        <w:ind w:left="240" w:hangingChars="100" w:hanging="240"/>
        <w:rPr>
          <w:sz w:val="24"/>
        </w:rPr>
      </w:pPr>
    </w:p>
    <w:p w:rsidR="00B90950" w:rsidRDefault="00B90950">
      <w:pPr>
        <w:ind w:left="240" w:hangingChars="100" w:hanging="240"/>
        <w:rPr>
          <w:sz w:val="24"/>
        </w:rPr>
      </w:pPr>
    </w:p>
    <w:p w:rsidR="00B90950" w:rsidRDefault="00A6729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同意年月日　：　　　　　　　　　年　　　月　　　日　</w:t>
      </w:r>
    </w:p>
    <w:p w:rsidR="00B90950" w:rsidRDefault="00B90950">
      <w:pPr>
        <w:ind w:left="240" w:hangingChars="100" w:hanging="240"/>
        <w:rPr>
          <w:sz w:val="24"/>
        </w:rPr>
      </w:pPr>
    </w:p>
    <w:p w:rsidR="00B90950" w:rsidRDefault="00A67290">
      <w:pPr>
        <w:spacing w:line="52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氏　　　名　：　　　　　　　　　　　　　　　　　印　</w:t>
      </w:r>
    </w:p>
    <w:p w:rsidR="00B90950" w:rsidRDefault="00B90950">
      <w:pPr>
        <w:jc w:val="left"/>
      </w:pPr>
      <w:bookmarkStart w:id="0" w:name="_GoBack"/>
      <w:bookmarkEnd w:id="0"/>
    </w:p>
    <w:sectPr w:rsidR="00B90950">
      <w:pgSz w:w="11906" w:h="16838"/>
      <w:pgMar w:top="1134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D6" w:rsidRDefault="00E03CD6">
      <w:r>
        <w:separator/>
      </w:r>
    </w:p>
  </w:endnote>
  <w:endnote w:type="continuationSeparator" w:id="0">
    <w:p w:rsidR="00E03CD6" w:rsidRDefault="00E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D6" w:rsidRDefault="00E03CD6">
      <w:r>
        <w:separator/>
      </w:r>
    </w:p>
  </w:footnote>
  <w:footnote w:type="continuationSeparator" w:id="0">
    <w:p w:rsidR="00E03CD6" w:rsidRDefault="00E0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50"/>
    <w:rsid w:val="003967D0"/>
    <w:rsid w:val="00A67290"/>
    <w:rsid w:val="00AB3AFA"/>
    <w:rsid w:val="00B90950"/>
    <w:rsid w:val="00E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84162"/>
  <w15:chartTrackingRefBased/>
  <w15:docId w15:val="{B1C4278F-96EC-40A7-A3CD-1E1BBBA2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KPLPCN1605</dc:creator>
  <cp:lastModifiedBy>KPLPCN1605</cp:lastModifiedBy>
  <cp:revision>3</cp:revision>
  <cp:lastPrinted>2021-03-18T01:47:00Z</cp:lastPrinted>
  <dcterms:created xsi:type="dcterms:W3CDTF">2021-04-20T10:23:00Z</dcterms:created>
  <dcterms:modified xsi:type="dcterms:W3CDTF">2021-04-21T05:53:00Z</dcterms:modified>
</cp:coreProperties>
</file>